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0A9BD" w14:textId="77777777" w:rsidR="002270CF" w:rsidRPr="002270CF" w:rsidRDefault="002270CF" w:rsidP="002270CF">
      <w:pPr>
        <w:pStyle w:val="berschrift1"/>
        <w:spacing w:line="276" w:lineRule="auto"/>
        <w:jc w:val="both"/>
        <w:rPr>
          <w:sz w:val="36"/>
          <w:szCs w:val="36"/>
        </w:rPr>
      </w:pPr>
      <w:bookmarkStart w:id="0" w:name="_Toc23881838"/>
      <w:r w:rsidRPr="002270CF">
        <w:rPr>
          <w:sz w:val="36"/>
          <w:szCs w:val="36"/>
        </w:rPr>
        <w:t>Checkliste für die Planung:</w:t>
      </w:r>
      <w:bookmarkEnd w:id="0"/>
    </w:p>
    <w:p w14:paraId="382CB876" w14:textId="77777777" w:rsidR="002270CF" w:rsidRPr="002270CF" w:rsidRDefault="002270CF" w:rsidP="002270CF">
      <w:pPr>
        <w:pStyle w:val="KeinLeerraum"/>
        <w:spacing w:line="276" w:lineRule="auto"/>
        <w:rPr>
          <w:b/>
          <w:bCs/>
          <w:sz w:val="26"/>
          <w:szCs w:val="26"/>
        </w:rPr>
      </w:pPr>
      <w:r w:rsidRPr="002270CF">
        <w:rPr>
          <w:b/>
          <w:bCs/>
          <w:sz w:val="26"/>
          <w:szCs w:val="26"/>
        </w:rPr>
        <w:t>Vorabklärungen</w:t>
      </w:r>
    </w:p>
    <w:p w14:paraId="1114DD8A" w14:textId="77777777" w:rsidR="00244254" w:rsidRPr="00244254" w:rsidRDefault="00244254" w:rsidP="00244254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178569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25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244254">
        <w:rPr>
          <w:sz w:val="26"/>
          <w:szCs w:val="26"/>
        </w:rPr>
        <w:t xml:space="preserve"> Checkliste kopieren oder von der Website herunterladen und ausdrucken</w:t>
      </w:r>
    </w:p>
    <w:p w14:paraId="6883AA4F" w14:textId="77777777" w:rsidR="00244254" w:rsidRPr="00244254" w:rsidRDefault="00244254" w:rsidP="00244254">
      <w:pPr>
        <w:pStyle w:val="KeinLeerraum"/>
        <w:tabs>
          <w:tab w:val="left" w:pos="284"/>
        </w:tabs>
        <w:ind w:left="284" w:hanging="284"/>
        <w:rPr>
          <w:sz w:val="26"/>
          <w:szCs w:val="26"/>
        </w:rPr>
      </w:pPr>
      <w:sdt>
        <w:sdtPr>
          <w:rPr>
            <w:sz w:val="26"/>
            <w:szCs w:val="26"/>
          </w:rPr>
          <w:id w:val="-1945681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25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244254">
        <w:rPr>
          <w:sz w:val="26"/>
          <w:szCs w:val="26"/>
        </w:rPr>
        <w:t xml:space="preserve"> Anzahl der Lagerteilnehmenden und der Leitenden in Erfahrung bringen</w:t>
      </w:r>
    </w:p>
    <w:p w14:paraId="1E2974DD" w14:textId="77777777" w:rsidR="00244254" w:rsidRPr="00244254" w:rsidRDefault="00244254" w:rsidP="00244254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-29436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25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244254">
        <w:rPr>
          <w:sz w:val="26"/>
          <w:szCs w:val="26"/>
        </w:rPr>
        <w:t xml:space="preserve"> Ernährungsformen in Erfahrung bringen (Seite 15 &amp; 16)</w:t>
      </w:r>
    </w:p>
    <w:p w14:paraId="377505CC" w14:textId="77777777" w:rsidR="00244254" w:rsidRPr="00244254" w:rsidRDefault="00244254" w:rsidP="00244254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-18852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25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244254">
        <w:rPr>
          <w:sz w:val="26"/>
          <w:szCs w:val="26"/>
        </w:rPr>
        <w:t xml:space="preserve"> Infrastruktur der Lagerküche in Erfahrung bringen (Seite 17 &amp; 18)</w:t>
      </w:r>
    </w:p>
    <w:p w14:paraId="1F6C2FD7" w14:textId="77777777" w:rsidR="00244254" w:rsidRPr="00244254" w:rsidRDefault="00244254" w:rsidP="00244254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162581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25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244254">
        <w:rPr>
          <w:sz w:val="26"/>
          <w:szCs w:val="26"/>
        </w:rPr>
        <w:t xml:space="preserve"> Budget abklären (Seite 19)</w:t>
      </w:r>
    </w:p>
    <w:p w14:paraId="1473FE96" w14:textId="77777777" w:rsidR="00244254" w:rsidRPr="00244254" w:rsidRDefault="00244254" w:rsidP="00244254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102652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25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244254">
        <w:rPr>
          <w:sz w:val="26"/>
          <w:szCs w:val="26"/>
        </w:rPr>
        <w:t xml:space="preserve"> Anzahl warme/kalte Mahlzeiten abklären (Seite 20)</w:t>
      </w:r>
    </w:p>
    <w:p w14:paraId="40FA6BCD" w14:textId="77777777" w:rsidR="00244254" w:rsidRPr="00244254" w:rsidRDefault="00244254" w:rsidP="00244254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1602231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25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244254">
        <w:rPr>
          <w:sz w:val="26"/>
          <w:szCs w:val="26"/>
        </w:rPr>
        <w:t xml:space="preserve"> Abklären oder festlegen, wer was macht (Seite 20)</w:t>
      </w:r>
    </w:p>
    <w:p w14:paraId="620670DC" w14:textId="77777777" w:rsidR="00244254" w:rsidRPr="00244254" w:rsidRDefault="00244254" w:rsidP="00244254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319632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25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244254">
        <w:rPr>
          <w:sz w:val="26"/>
          <w:szCs w:val="26"/>
        </w:rPr>
        <w:t xml:space="preserve"> Einkauf-Ort(e) wählen,</w:t>
      </w:r>
      <w:r w:rsidRPr="00244254">
        <w:rPr>
          <w:i/>
          <w:iCs/>
          <w:sz w:val="26"/>
          <w:szCs w:val="26"/>
        </w:rPr>
        <w:t xml:space="preserve"> Bäckerei suchen, die Brot liefert</w:t>
      </w:r>
      <w:r w:rsidRPr="00244254">
        <w:rPr>
          <w:sz w:val="26"/>
          <w:szCs w:val="26"/>
        </w:rPr>
        <w:t xml:space="preserve"> (Seite 21 &amp; 22) </w:t>
      </w:r>
    </w:p>
    <w:p w14:paraId="2C249C83" w14:textId="77777777" w:rsidR="00244254" w:rsidRPr="00244254" w:rsidRDefault="00244254" w:rsidP="00244254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740993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25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244254">
        <w:rPr>
          <w:sz w:val="26"/>
          <w:szCs w:val="26"/>
        </w:rPr>
        <w:t xml:space="preserve"> Mitgegebenes von Eltern/Erziehungsberechtigten (Seite 23)</w:t>
      </w:r>
    </w:p>
    <w:p w14:paraId="13951958" w14:textId="77777777" w:rsidR="00244254" w:rsidRPr="00244254" w:rsidRDefault="00244254" w:rsidP="00244254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-1804762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25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244254">
        <w:rPr>
          <w:sz w:val="26"/>
          <w:szCs w:val="26"/>
        </w:rPr>
        <w:t xml:space="preserve"> Steht ein Auto zur Verfügung? Es geht auch ohne! (Seite 24)</w:t>
      </w:r>
    </w:p>
    <w:p w14:paraId="61999D2F" w14:textId="77777777" w:rsidR="002270CF" w:rsidRPr="002270CF" w:rsidRDefault="002270CF" w:rsidP="002270CF">
      <w:pPr>
        <w:pStyle w:val="KeinLeerraum"/>
        <w:spacing w:line="276" w:lineRule="auto"/>
        <w:rPr>
          <w:b/>
          <w:bCs/>
          <w:sz w:val="26"/>
          <w:szCs w:val="26"/>
        </w:rPr>
      </w:pPr>
    </w:p>
    <w:p w14:paraId="5D301001" w14:textId="77777777" w:rsidR="002270CF" w:rsidRPr="002270CF" w:rsidRDefault="002270CF" w:rsidP="002270CF">
      <w:pPr>
        <w:pStyle w:val="KeinLeerraum"/>
        <w:spacing w:line="276" w:lineRule="auto"/>
        <w:rPr>
          <w:b/>
          <w:bCs/>
          <w:sz w:val="26"/>
          <w:szCs w:val="26"/>
        </w:rPr>
      </w:pPr>
      <w:r w:rsidRPr="002270CF">
        <w:rPr>
          <w:b/>
          <w:bCs/>
          <w:sz w:val="26"/>
          <w:szCs w:val="26"/>
        </w:rPr>
        <w:t>Hauptplanung</w:t>
      </w:r>
    </w:p>
    <w:p w14:paraId="3295D0B8" w14:textId="77777777" w:rsidR="00706612" w:rsidRPr="00706612" w:rsidRDefault="00706612" w:rsidP="00706612">
      <w:pPr>
        <w:pStyle w:val="KeinLeerraum"/>
        <w:ind w:left="284" w:hanging="284"/>
        <w:rPr>
          <w:sz w:val="26"/>
          <w:szCs w:val="26"/>
        </w:rPr>
      </w:pPr>
      <w:sdt>
        <w:sdtPr>
          <w:rPr>
            <w:sz w:val="26"/>
            <w:szCs w:val="26"/>
          </w:rPr>
          <w:id w:val="9653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661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06612">
        <w:rPr>
          <w:sz w:val="26"/>
          <w:szCs w:val="26"/>
        </w:rPr>
        <w:t xml:space="preserve"> </w:t>
      </w:r>
      <w:r w:rsidRPr="00706612">
        <w:rPr>
          <w:i/>
          <w:iCs/>
          <w:sz w:val="26"/>
          <w:szCs w:val="26"/>
        </w:rPr>
        <w:t>Evtl. über die vorhandenen Ernährungsformen informieren und nötigenfalls Zusatzinformationen einholen</w:t>
      </w:r>
      <w:r w:rsidRPr="00706612">
        <w:rPr>
          <w:sz w:val="26"/>
          <w:szCs w:val="26"/>
        </w:rPr>
        <w:t xml:space="preserve"> (Seite 54 – 71)</w:t>
      </w:r>
    </w:p>
    <w:p w14:paraId="3874E5FB" w14:textId="77777777" w:rsidR="00706612" w:rsidRPr="00706612" w:rsidRDefault="00706612" w:rsidP="00706612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25131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661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06612">
        <w:rPr>
          <w:sz w:val="26"/>
          <w:szCs w:val="26"/>
        </w:rPr>
        <w:t xml:space="preserve"> Menüplanung machen (Seite 25 – 35), </w:t>
      </w:r>
      <w:r w:rsidRPr="00706612">
        <w:rPr>
          <w:i/>
          <w:iCs/>
          <w:sz w:val="26"/>
          <w:szCs w:val="26"/>
        </w:rPr>
        <w:t xml:space="preserve">Rezepte (Seite </w:t>
      </w:r>
      <w:r w:rsidRPr="00706612">
        <w:rPr>
          <w:sz w:val="26"/>
          <w:szCs w:val="26"/>
        </w:rPr>
        <w:t>72 – 167</w:t>
      </w:r>
      <w:r w:rsidRPr="00706612">
        <w:rPr>
          <w:i/>
          <w:iCs/>
          <w:sz w:val="26"/>
          <w:szCs w:val="26"/>
        </w:rPr>
        <w:t>)</w:t>
      </w:r>
    </w:p>
    <w:p w14:paraId="77A79E6E" w14:textId="77777777" w:rsidR="00706612" w:rsidRPr="00706612" w:rsidRDefault="00706612" w:rsidP="00706612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-55840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661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06612">
        <w:rPr>
          <w:sz w:val="26"/>
          <w:szCs w:val="26"/>
        </w:rPr>
        <w:t xml:space="preserve"> Mengen berechnen (Seite 36 – 39)</w:t>
      </w:r>
    </w:p>
    <w:p w14:paraId="7475D067" w14:textId="77777777" w:rsidR="00706612" w:rsidRPr="00706612" w:rsidRDefault="00706612" w:rsidP="00706612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70452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661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06612">
        <w:rPr>
          <w:sz w:val="26"/>
          <w:szCs w:val="26"/>
        </w:rPr>
        <w:t xml:space="preserve"> Einkaufsliste schreiben (Seite 40)</w:t>
      </w:r>
    </w:p>
    <w:p w14:paraId="2242D8F1" w14:textId="77777777" w:rsidR="002270CF" w:rsidRPr="002270CF" w:rsidRDefault="002270CF" w:rsidP="002270CF">
      <w:pPr>
        <w:pStyle w:val="KeinLeerraum"/>
        <w:spacing w:line="276" w:lineRule="auto"/>
        <w:jc w:val="both"/>
        <w:rPr>
          <w:sz w:val="26"/>
          <w:szCs w:val="26"/>
        </w:rPr>
      </w:pPr>
    </w:p>
    <w:p w14:paraId="79895443" w14:textId="77777777" w:rsidR="002270CF" w:rsidRPr="002270CF" w:rsidRDefault="002270CF" w:rsidP="002270CF">
      <w:pPr>
        <w:pStyle w:val="KeinLeerraum"/>
        <w:spacing w:line="276" w:lineRule="auto"/>
        <w:rPr>
          <w:b/>
          <w:bCs/>
          <w:sz w:val="26"/>
          <w:szCs w:val="26"/>
        </w:rPr>
      </w:pPr>
      <w:r w:rsidRPr="002270CF">
        <w:rPr>
          <w:b/>
          <w:bCs/>
          <w:sz w:val="26"/>
          <w:szCs w:val="26"/>
        </w:rPr>
        <w:t>Vorbereitung (Seite 30)</w:t>
      </w:r>
    </w:p>
    <w:p w14:paraId="3B796BEB" w14:textId="77777777" w:rsidR="005B208D" w:rsidRPr="005B208D" w:rsidRDefault="005B208D" w:rsidP="005B208D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-137683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208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5B208D">
        <w:rPr>
          <w:sz w:val="26"/>
          <w:szCs w:val="26"/>
        </w:rPr>
        <w:t xml:space="preserve"> Einkaufsliste, Mengenberechnung, Menüplan ausdrucken </w:t>
      </w:r>
    </w:p>
    <w:p w14:paraId="3C2DDCCE" w14:textId="77777777" w:rsidR="005B208D" w:rsidRPr="005B208D" w:rsidRDefault="005B208D" w:rsidP="005B208D">
      <w:pPr>
        <w:pStyle w:val="KeinLeerraum"/>
        <w:rPr>
          <w:i/>
          <w:iCs/>
          <w:sz w:val="26"/>
          <w:szCs w:val="26"/>
        </w:rPr>
      </w:pPr>
      <w:sdt>
        <w:sdtPr>
          <w:rPr>
            <w:sz w:val="26"/>
            <w:szCs w:val="26"/>
          </w:rPr>
          <w:id w:val="156575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208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5B208D">
        <w:rPr>
          <w:sz w:val="26"/>
          <w:szCs w:val="26"/>
        </w:rPr>
        <w:t xml:space="preserve"> Ein </w:t>
      </w:r>
      <w:proofErr w:type="spellStart"/>
      <w:r w:rsidRPr="005B208D">
        <w:rPr>
          <w:sz w:val="26"/>
          <w:szCs w:val="26"/>
        </w:rPr>
        <w:t>Mäppli</w:t>
      </w:r>
      <w:proofErr w:type="spellEnd"/>
      <w:r w:rsidRPr="005B208D">
        <w:rPr>
          <w:sz w:val="26"/>
          <w:szCs w:val="26"/>
        </w:rPr>
        <w:t xml:space="preserve"> oder ähnliches vorbereiten, um Kassenbelege zu sammeln</w:t>
      </w:r>
      <w:r w:rsidRPr="005B208D">
        <w:rPr>
          <w:i/>
          <w:iCs/>
          <w:sz w:val="26"/>
          <w:szCs w:val="26"/>
        </w:rPr>
        <w:t xml:space="preserve"> </w:t>
      </w:r>
    </w:p>
    <w:p w14:paraId="467C9AC9" w14:textId="77777777" w:rsidR="005B208D" w:rsidRPr="005B208D" w:rsidRDefault="005B208D" w:rsidP="005B208D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29919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208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5B208D">
        <w:rPr>
          <w:sz w:val="26"/>
          <w:szCs w:val="26"/>
        </w:rPr>
        <w:t xml:space="preserve"> Tragetaschen oder Transportkisten einpacken</w:t>
      </w:r>
    </w:p>
    <w:p w14:paraId="354AE397" w14:textId="77777777" w:rsidR="005B208D" w:rsidRPr="005B208D" w:rsidRDefault="005B208D" w:rsidP="005B208D">
      <w:pPr>
        <w:pStyle w:val="KeinLeerraum"/>
        <w:rPr>
          <w:i/>
          <w:iCs/>
          <w:sz w:val="26"/>
          <w:szCs w:val="26"/>
        </w:rPr>
      </w:pPr>
      <w:sdt>
        <w:sdtPr>
          <w:rPr>
            <w:sz w:val="26"/>
            <w:szCs w:val="26"/>
          </w:rPr>
          <w:id w:val="-1168938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208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5B208D">
        <w:rPr>
          <w:sz w:val="26"/>
          <w:szCs w:val="26"/>
        </w:rPr>
        <w:t xml:space="preserve"> </w:t>
      </w:r>
      <w:r w:rsidRPr="005B208D">
        <w:rPr>
          <w:i/>
          <w:iCs/>
          <w:sz w:val="26"/>
          <w:szCs w:val="26"/>
        </w:rPr>
        <w:t>Evtl. Arbeitsgeräte, Putzmaterial einpacken</w:t>
      </w:r>
    </w:p>
    <w:p w14:paraId="1509F824" w14:textId="77777777" w:rsidR="005B208D" w:rsidRPr="005B208D" w:rsidRDefault="005B208D" w:rsidP="005B208D">
      <w:pPr>
        <w:pStyle w:val="KeinLeerraum"/>
        <w:ind w:left="284" w:hanging="284"/>
        <w:rPr>
          <w:i/>
          <w:iCs/>
          <w:sz w:val="26"/>
          <w:szCs w:val="26"/>
        </w:rPr>
      </w:pPr>
      <w:sdt>
        <w:sdtPr>
          <w:rPr>
            <w:sz w:val="26"/>
            <w:szCs w:val="26"/>
          </w:rPr>
          <w:id w:val="-87955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208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5B208D">
        <w:rPr>
          <w:i/>
          <w:iCs/>
          <w:sz w:val="26"/>
          <w:szCs w:val="26"/>
        </w:rPr>
        <w:t xml:space="preserve"> Evtl. schon haltbare Lebensmittel kaufen und einpacken</w:t>
      </w:r>
    </w:p>
    <w:p w14:paraId="3A814037" w14:textId="77777777" w:rsidR="005B208D" w:rsidRPr="005B208D" w:rsidRDefault="005B208D" w:rsidP="005B208D">
      <w:pPr>
        <w:pStyle w:val="KeinLeerraum"/>
        <w:rPr>
          <w:sz w:val="26"/>
          <w:szCs w:val="26"/>
        </w:rPr>
      </w:pPr>
      <w:sdt>
        <w:sdtPr>
          <w:rPr>
            <w:sz w:val="26"/>
            <w:szCs w:val="26"/>
          </w:rPr>
          <w:id w:val="-1067262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208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5B208D">
        <w:rPr>
          <w:sz w:val="26"/>
          <w:szCs w:val="26"/>
        </w:rPr>
        <w:t xml:space="preserve"> </w:t>
      </w:r>
      <w:r w:rsidRPr="005B208D">
        <w:rPr>
          <w:i/>
          <w:iCs/>
          <w:sz w:val="26"/>
          <w:szCs w:val="26"/>
        </w:rPr>
        <w:t xml:space="preserve">Evtl. </w:t>
      </w:r>
      <w:proofErr w:type="spellStart"/>
      <w:r w:rsidRPr="005B208D">
        <w:rPr>
          <w:i/>
          <w:iCs/>
          <w:sz w:val="26"/>
          <w:szCs w:val="26"/>
        </w:rPr>
        <w:t>Ämtliplan</w:t>
      </w:r>
      <w:proofErr w:type="spellEnd"/>
      <w:r w:rsidRPr="005B208D">
        <w:rPr>
          <w:i/>
          <w:iCs/>
          <w:sz w:val="26"/>
          <w:szCs w:val="26"/>
        </w:rPr>
        <w:t xml:space="preserve"> ausdrucken</w:t>
      </w:r>
    </w:p>
    <w:p w14:paraId="0B894E3B" w14:textId="77777777" w:rsidR="005B208D" w:rsidRPr="005B208D" w:rsidRDefault="005B208D" w:rsidP="005B208D">
      <w:pPr>
        <w:pStyle w:val="KeinLeerraum"/>
        <w:ind w:left="284" w:hanging="284"/>
        <w:rPr>
          <w:sz w:val="26"/>
          <w:szCs w:val="26"/>
        </w:rPr>
      </w:pPr>
      <w:sdt>
        <w:sdtPr>
          <w:rPr>
            <w:sz w:val="26"/>
            <w:szCs w:val="26"/>
          </w:rPr>
          <w:id w:val="88005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208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5B208D">
        <w:rPr>
          <w:sz w:val="26"/>
          <w:szCs w:val="26"/>
        </w:rPr>
        <w:t xml:space="preserve"> </w:t>
      </w:r>
      <w:r w:rsidRPr="005B208D">
        <w:rPr>
          <w:i/>
          <w:iCs/>
          <w:sz w:val="26"/>
          <w:szCs w:val="26"/>
        </w:rPr>
        <w:t>Evtl. Bruchliste ausdrucken (Liste, wo man kaputt gegangenes Geschirr eintragen kann)</w:t>
      </w:r>
    </w:p>
    <w:p w14:paraId="35DD3F80" w14:textId="77777777" w:rsidR="002270CF" w:rsidRPr="002270CF" w:rsidRDefault="002270CF" w:rsidP="002270CF">
      <w:pPr>
        <w:pStyle w:val="KeinLeerraum"/>
        <w:spacing w:line="276" w:lineRule="auto"/>
        <w:jc w:val="both"/>
        <w:rPr>
          <w:sz w:val="26"/>
          <w:szCs w:val="26"/>
        </w:rPr>
      </w:pPr>
    </w:p>
    <w:p w14:paraId="03D9F469" w14:textId="77777777" w:rsidR="002270CF" w:rsidRPr="002270CF" w:rsidRDefault="002270CF" w:rsidP="002270CF">
      <w:pPr>
        <w:pStyle w:val="KeinLeerraum"/>
        <w:spacing w:line="276" w:lineRule="auto"/>
        <w:rPr>
          <w:b/>
          <w:bCs/>
          <w:sz w:val="26"/>
          <w:szCs w:val="26"/>
        </w:rPr>
      </w:pPr>
      <w:r w:rsidRPr="002270CF">
        <w:rPr>
          <w:b/>
          <w:bCs/>
          <w:sz w:val="26"/>
          <w:szCs w:val="26"/>
        </w:rPr>
        <w:t>Einkaufen und Einrichten (Seite 31)</w:t>
      </w:r>
    </w:p>
    <w:p w14:paraId="5B820AA1" w14:textId="77777777" w:rsidR="002270CF" w:rsidRPr="002270CF" w:rsidRDefault="0034483B" w:rsidP="002270CF">
      <w:pPr>
        <w:pStyle w:val="KeinLeerraum"/>
        <w:spacing w:line="276" w:lineRule="auto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151781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0CF" w:rsidRPr="002270C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270CF" w:rsidRPr="002270CF">
        <w:rPr>
          <w:sz w:val="26"/>
          <w:szCs w:val="26"/>
        </w:rPr>
        <w:t xml:space="preserve"> Einkaufen</w:t>
      </w:r>
    </w:p>
    <w:p w14:paraId="26DE9BF4" w14:textId="77777777" w:rsidR="002270CF" w:rsidRPr="002270CF" w:rsidRDefault="0034483B" w:rsidP="002270CF">
      <w:pPr>
        <w:pStyle w:val="KeinLeerraum"/>
        <w:spacing w:line="276" w:lineRule="auto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74561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0CF" w:rsidRPr="002270C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270CF" w:rsidRPr="002270CF">
        <w:rPr>
          <w:sz w:val="26"/>
          <w:szCs w:val="26"/>
        </w:rPr>
        <w:t xml:space="preserve"> Zuerst Dinge, die gekühlt werden müssen, in den Kühlschrank einräumen</w:t>
      </w:r>
    </w:p>
    <w:p w14:paraId="4511B4D6" w14:textId="77777777" w:rsidR="002270CF" w:rsidRPr="002270CF" w:rsidRDefault="0034483B" w:rsidP="002270CF">
      <w:pPr>
        <w:pStyle w:val="KeinLeerraum"/>
        <w:spacing w:line="276" w:lineRule="auto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176064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0CF" w:rsidRPr="002270C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270CF" w:rsidRPr="002270CF">
        <w:rPr>
          <w:sz w:val="26"/>
          <w:szCs w:val="26"/>
        </w:rPr>
        <w:t xml:space="preserve"> Von Anfang an eine gute Struktur überlegen, was man wo hintut</w:t>
      </w:r>
    </w:p>
    <w:p w14:paraId="53533D5F" w14:textId="77777777" w:rsidR="002270CF" w:rsidRPr="002270CF" w:rsidRDefault="0034483B" w:rsidP="002270CF">
      <w:pPr>
        <w:pStyle w:val="KeinLeerraum"/>
        <w:spacing w:line="276" w:lineRule="auto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43389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0CF" w:rsidRPr="002270C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270CF" w:rsidRPr="002270CF">
        <w:rPr>
          <w:sz w:val="26"/>
          <w:szCs w:val="26"/>
        </w:rPr>
        <w:t xml:space="preserve"> Bruchliste aufhängen</w:t>
      </w:r>
    </w:p>
    <w:p w14:paraId="3B66583A" w14:textId="77777777" w:rsidR="002270CF" w:rsidRPr="002270CF" w:rsidRDefault="002270CF" w:rsidP="002270CF">
      <w:pPr>
        <w:pStyle w:val="KeinLeerraum"/>
        <w:spacing w:line="276" w:lineRule="auto"/>
        <w:jc w:val="both"/>
        <w:rPr>
          <w:sz w:val="26"/>
          <w:szCs w:val="26"/>
        </w:rPr>
      </w:pPr>
    </w:p>
    <w:p w14:paraId="6053866E" w14:textId="77777777" w:rsidR="002270CF" w:rsidRPr="002270CF" w:rsidRDefault="002270CF" w:rsidP="002270CF">
      <w:pPr>
        <w:pStyle w:val="KeinLeerraum"/>
        <w:spacing w:line="276" w:lineRule="auto"/>
        <w:rPr>
          <w:i/>
          <w:iCs/>
          <w:sz w:val="26"/>
          <w:szCs w:val="26"/>
        </w:rPr>
      </w:pPr>
      <w:r w:rsidRPr="002270CF">
        <w:rPr>
          <w:b/>
          <w:bCs/>
          <w:sz w:val="26"/>
          <w:szCs w:val="26"/>
        </w:rPr>
        <w:t>Durchführung (Seite 114 – 118)</w:t>
      </w:r>
      <w:r w:rsidRPr="002270CF">
        <w:rPr>
          <w:i/>
          <w:iCs/>
          <w:sz w:val="26"/>
          <w:szCs w:val="26"/>
        </w:rPr>
        <w:t xml:space="preserve"> </w:t>
      </w:r>
    </w:p>
    <w:p w14:paraId="0A2766DC" w14:textId="77777777" w:rsidR="0034483B" w:rsidRDefault="002270CF" w:rsidP="002270CF">
      <w:pPr>
        <w:pStyle w:val="KeinLeerraum"/>
        <w:spacing w:line="276" w:lineRule="auto"/>
        <w:rPr>
          <w:i/>
          <w:iCs/>
          <w:sz w:val="26"/>
          <w:szCs w:val="26"/>
        </w:rPr>
      </w:pPr>
      <w:r w:rsidRPr="002270CF">
        <w:rPr>
          <w:i/>
          <w:iCs/>
          <w:sz w:val="26"/>
          <w:szCs w:val="26"/>
        </w:rPr>
        <w:t xml:space="preserve">Ernährungsformen (Seite 33 – 48), </w:t>
      </w:r>
    </w:p>
    <w:p w14:paraId="7F59103C" w14:textId="566C0C79" w:rsidR="002270CF" w:rsidRPr="002270CF" w:rsidRDefault="002270CF" w:rsidP="002270CF">
      <w:pPr>
        <w:pStyle w:val="KeinLeerraum"/>
        <w:spacing w:line="276" w:lineRule="auto"/>
        <w:rPr>
          <w:i/>
          <w:iCs/>
          <w:sz w:val="26"/>
          <w:szCs w:val="26"/>
        </w:rPr>
      </w:pPr>
      <w:r w:rsidRPr="002270CF">
        <w:rPr>
          <w:i/>
          <w:iCs/>
          <w:sz w:val="26"/>
          <w:szCs w:val="26"/>
        </w:rPr>
        <w:t>Rezepte (Seite 49 – 113)</w:t>
      </w:r>
    </w:p>
    <w:p w14:paraId="6D073C11" w14:textId="77777777" w:rsidR="0034483B" w:rsidRDefault="0034483B" w:rsidP="0034483B">
      <w:pPr>
        <w:pStyle w:val="KeinLeerraum"/>
      </w:pPr>
    </w:p>
    <w:p w14:paraId="16D0CBAE" w14:textId="24A1C4CA" w:rsidR="00715FE1" w:rsidRPr="002270CF" w:rsidRDefault="002270CF" w:rsidP="002270CF">
      <w:pPr>
        <w:spacing w:line="276" w:lineRule="auto"/>
        <w:rPr>
          <w:sz w:val="26"/>
          <w:szCs w:val="26"/>
        </w:rPr>
      </w:pPr>
      <w:r w:rsidRPr="002270CF">
        <w:rPr>
          <w:sz w:val="26"/>
          <w:szCs w:val="26"/>
        </w:rPr>
        <w:t>Gutes Gelingen!</w:t>
      </w:r>
    </w:p>
    <w:sectPr w:rsidR="00715FE1" w:rsidRPr="002270CF" w:rsidSect="0034483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CF"/>
    <w:rsid w:val="000121C7"/>
    <w:rsid w:val="002270CF"/>
    <w:rsid w:val="00244254"/>
    <w:rsid w:val="002C51E2"/>
    <w:rsid w:val="0034483B"/>
    <w:rsid w:val="005B208D"/>
    <w:rsid w:val="00706612"/>
    <w:rsid w:val="00715FE1"/>
    <w:rsid w:val="0081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4152"/>
  <w15:chartTrackingRefBased/>
  <w15:docId w15:val="{494E9DE2-D283-4947-B5F8-F182AEB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0CF"/>
  </w:style>
  <w:style w:type="paragraph" w:styleId="berschrift1">
    <w:name w:val="heading 1"/>
    <w:basedOn w:val="Standard"/>
    <w:next w:val="Standard"/>
    <w:link w:val="berschrift1Zchn"/>
    <w:uiPriority w:val="9"/>
    <w:qFormat/>
    <w:rsid w:val="002270CF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70CF"/>
    <w:rPr>
      <w:rFonts w:ascii="Calibri" w:eastAsiaTheme="majorEastAsia" w:hAnsi="Calibri" w:cstheme="majorBidi"/>
      <w:b/>
      <w:sz w:val="32"/>
      <w:szCs w:val="32"/>
    </w:rPr>
  </w:style>
  <w:style w:type="paragraph" w:styleId="KeinLeerraum">
    <w:name w:val="No Spacing"/>
    <w:link w:val="KeinLeerraumZchn"/>
    <w:uiPriority w:val="1"/>
    <w:qFormat/>
    <w:rsid w:val="002270C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22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Lüthi</dc:creator>
  <cp:keywords/>
  <dc:description/>
  <cp:lastModifiedBy>Florian Lüthi</cp:lastModifiedBy>
  <cp:revision>6</cp:revision>
  <dcterms:created xsi:type="dcterms:W3CDTF">2019-11-08T17:33:00Z</dcterms:created>
  <dcterms:modified xsi:type="dcterms:W3CDTF">2021-02-11T13:31:00Z</dcterms:modified>
</cp:coreProperties>
</file>