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2539" w14:textId="77777777" w:rsidR="001F530D" w:rsidRPr="001F530D" w:rsidRDefault="001F530D" w:rsidP="001F530D">
      <w:pPr>
        <w:pStyle w:val="berschrift1"/>
        <w:rPr>
          <w:sz w:val="40"/>
          <w:szCs w:val="40"/>
        </w:rPr>
      </w:pPr>
      <w:bookmarkStart w:id="0" w:name="_GoBack"/>
      <w:r w:rsidRPr="001F530D">
        <w:rPr>
          <w:sz w:val="40"/>
          <w:szCs w:val="40"/>
        </w:rPr>
        <w:t>Infrastruktur der Küche</w:t>
      </w:r>
    </w:p>
    <w:p w14:paraId="3D1EAC09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r w:rsidRPr="001F530D">
        <w:rPr>
          <w:sz w:val="28"/>
          <w:szCs w:val="28"/>
        </w:rPr>
        <w:t xml:space="preserve">Es ist sinnvoll abzuklären, welche Geräte einem in einem Lagerhaus zur Verfügung stehen, dies schliesst oft schon gewisse Gerichte aus. </w:t>
      </w:r>
    </w:p>
    <w:p w14:paraId="5CBAB52D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r w:rsidRPr="001F530D">
        <w:rPr>
          <w:sz w:val="28"/>
          <w:szCs w:val="28"/>
        </w:rPr>
        <w:t>Geschirr, Besteck und Pfannen hat es für gewöhnlich genügend. Abzuklären bleibt also noch:</w:t>
      </w:r>
    </w:p>
    <w:p w14:paraId="01C56C5F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</w:p>
    <w:p w14:paraId="0DDB3701" w14:textId="77777777" w:rsidR="001F530D" w:rsidRPr="001F530D" w:rsidRDefault="001F530D" w:rsidP="001F530D">
      <w:pPr>
        <w:pStyle w:val="KeinLeerraum"/>
        <w:jc w:val="both"/>
        <w:rPr>
          <w:b/>
          <w:bCs/>
          <w:sz w:val="28"/>
          <w:szCs w:val="28"/>
        </w:rPr>
      </w:pPr>
      <w:r w:rsidRPr="001F530D">
        <w:rPr>
          <w:b/>
          <w:bCs/>
          <w:sz w:val="28"/>
          <w:szCs w:val="28"/>
        </w:rPr>
        <w:t>Allgemeines</w:t>
      </w:r>
    </w:p>
    <w:p w14:paraId="2DD9E793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365755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Schnitzer</w:t>
      </w:r>
    </w:p>
    <w:p w14:paraId="1B95C474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515532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Sparschäler</w:t>
      </w:r>
    </w:p>
    <w:p w14:paraId="5B9E45A5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125530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Gemüsemesser</w:t>
      </w:r>
    </w:p>
    <w:p w14:paraId="61E2AAEC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95676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Brotmesser</w:t>
      </w:r>
    </w:p>
    <w:p w14:paraId="4FC413B9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22113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Schneidbretter</w:t>
      </w:r>
    </w:p>
    <w:p w14:paraId="303580F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0456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Schüsseln</w:t>
      </w:r>
    </w:p>
    <w:p w14:paraId="0FA06423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53806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Aufbewahrungsgefässe</w:t>
      </w:r>
    </w:p>
    <w:p w14:paraId="172E4A3D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82510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</w:t>
      </w:r>
      <w:proofErr w:type="spellStart"/>
      <w:r w:rsidRPr="001F530D">
        <w:rPr>
          <w:sz w:val="28"/>
          <w:szCs w:val="28"/>
        </w:rPr>
        <w:t>Löcherbecken</w:t>
      </w:r>
      <w:proofErr w:type="spellEnd"/>
      <w:r w:rsidRPr="001F530D">
        <w:rPr>
          <w:sz w:val="28"/>
          <w:szCs w:val="28"/>
        </w:rPr>
        <w:t>, Salatschleuder</w:t>
      </w:r>
    </w:p>
    <w:p w14:paraId="65E2D07D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2103993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Messbecher</w:t>
      </w:r>
    </w:p>
    <w:p w14:paraId="49652C7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6370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Büchsenöffner</w:t>
      </w:r>
    </w:p>
    <w:p w14:paraId="4966CD82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987587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Raffeln</w:t>
      </w:r>
    </w:p>
    <w:p w14:paraId="07E6C1A2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720935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Mixer</w:t>
      </w:r>
    </w:p>
    <w:p w14:paraId="3A9F095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73636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Waage</w:t>
      </w:r>
    </w:p>
    <w:p w14:paraId="02353B60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57994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Gummischaber</w:t>
      </w:r>
    </w:p>
    <w:p w14:paraId="4F338846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8126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Schwingbesen</w:t>
      </w:r>
    </w:p>
    <w:p w14:paraId="06FFBA54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41716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Kipper</w:t>
      </w:r>
    </w:p>
    <w:p w14:paraId="1B9BEB47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990401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Aufschnittmaschine</w:t>
      </w:r>
    </w:p>
    <w:p w14:paraId="479DD690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94962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Grillstelle</w:t>
      </w:r>
    </w:p>
    <w:p w14:paraId="0D3D2F0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74792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(Fondue-Caquelon, Raclette-Ofen)</w:t>
      </w:r>
    </w:p>
    <w:p w14:paraId="7F40E0EC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</w:p>
    <w:p w14:paraId="7701BA56" w14:textId="77777777" w:rsidR="001F530D" w:rsidRPr="001F530D" w:rsidRDefault="001F530D" w:rsidP="001F530D">
      <w:pPr>
        <w:pStyle w:val="KeinLeerraum"/>
        <w:jc w:val="both"/>
        <w:rPr>
          <w:b/>
          <w:bCs/>
          <w:sz w:val="28"/>
          <w:szCs w:val="28"/>
        </w:rPr>
      </w:pPr>
      <w:r w:rsidRPr="001F530D">
        <w:rPr>
          <w:b/>
          <w:bCs/>
          <w:sz w:val="28"/>
          <w:szCs w:val="28"/>
        </w:rPr>
        <w:t>Kühlmöglichkeiten/Lagermöglichkeiten</w:t>
      </w:r>
    </w:p>
    <w:p w14:paraId="18567825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03572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Grösse und Anzahl des Kühlschranks</w:t>
      </w:r>
    </w:p>
    <w:p w14:paraId="484BE38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10654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Tiefkühler</w:t>
      </w:r>
    </w:p>
    <w:p w14:paraId="2263B15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40591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Trockenlagerraum</w:t>
      </w:r>
    </w:p>
    <w:p w14:paraId="65964804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887033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Keller</w:t>
      </w:r>
    </w:p>
    <w:p w14:paraId="5155A841" w14:textId="77777777" w:rsidR="001F530D" w:rsidRPr="001F530D" w:rsidRDefault="001F530D" w:rsidP="001F530D">
      <w:pPr>
        <w:rPr>
          <w:sz w:val="28"/>
          <w:szCs w:val="28"/>
        </w:rPr>
      </w:pPr>
      <w:r w:rsidRPr="001F530D">
        <w:rPr>
          <w:sz w:val="28"/>
          <w:szCs w:val="28"/>
        </w:rPr>
        <w:br w:type="page"/>
      </w:r>
    </w:p>
    <w:p w14:paraId="5E24A78B" w14:textId="77777777" w:rsidR="001F530D" w:rsidRPr="001F530D" w:rsidRDefault="001F530D" w:rsidP="001F530D">
      <w:pPr>
        <w:pStyle w:val="KeinLeerraum"/>
        <w:jc w:val="both"/>
        <w:rPr>
          <w:b/>
          <w:bCs/>
          <w:sz w:val="28"/>
          <w:szCs w:val="28"/>
        </w:rPr>
      </w:pPr>
      <w:r w:rsidRPr="001F530D">
        <w:rPr>
          <w:b/>
          <w:bCs/>
          <w:sz w:val="28"/>
          <w:szCs w:val="28"/>
        </w:rPr>
        <w:lastRenderedPageBreak/>
        <w:t>Ofen</w:t>
      </w:r>
    </w:p>
    <w:p w14:paraId="3F3C68D8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888648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Haushalts-Backofen mit Umluft-Funktion</w:t>
      </w:r>
    </w:p>
    <w:p w14:paraId="0B8F0F26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469670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Backofen nur mit Oben-Unterhitze (Vorsicht alles braucht länger!)</w:t>
      </w:r>
    </w:p>
    <w:p w14:paraId="0A44CEC5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3594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Kombisteamer</w:t>
      </w:r>
    </w:p>
    <w:p w14:paraId="0CBD0442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2855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Bleche </w:t>
      </w:r>
      <w:r w:rsidRPr="001F530D">
        <w:rPr>
          <w:i/>
          <w:iCs/>
          <w:sz w:val="28"/>
          <w:szCs w:val="28"/>
        </w:rPr>
        <w:t>Anzahl</w:t>
      </w:r>
      <w:r w:rsidRPr="001F530D">
        <w:rPr>
          <w:sz w:val="28"/>
          <w:szCs w:val="28"/>
        </w:rPr>
        <w:t xml:space="preserve"> ______ </w:t>
      </w:r>
    </w:p>
    <w:p w14:paraId="4A58FD4A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0501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Gratinformen </w:t>
      </w:r>
      <w:r w:rsidRPr="001F530D">
        <w:rPr>
          <w:i/>
          <w:iCs/>
          <w:sz w:val="28"/>
          <w:szCs w:val="28"/>
        </w:rPr>
        <w:t>Anzahl</w:t>
      </w:r>
      <w:r w:rsidRPr="001F530D">
        <w:rPr>
          <w:sz w:val="28"/>
          <w:szCs w:val="28"/>
        </w:rPr>
        <w:t xml:space="preserve"> ______ </w:t>
      </w:r>
    </w:p>
    <w:p w14:paraId="52F9EB4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</w:p>
    <w:p w14:paraId="58C3019E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</w:p>
    <w:p w14:paraId="4C21DE8B" w14:textId="77777777" w:rsidR="001F530D" w:rsidRPr="001F530D" w:rsidRDefault="001F530D" w:rsidP="001F530D">
      <w:pPr>
        <w:pStyle w:val="KeinLeerraum"/>
        <w:jc w:val="both"/>
        <w:rPr>
          <w:b/>
          <w:bCs/>
          <w:sz w:val="28"/>
          <w:szCs w:val="28"/>
        </w:rPr>
      </w:pPr>
      <w:r w:rsidRPr="001F530D">
        <w:rPr>
          <w:b/>
          <w:bCs/>
          <w:sz w:val="28"/>
          <w:szCs w:val="28"/>
        </w:rPr>
        <w:t>Verbrauchsmaterial/</w:t>
      </w:r>
    </w:p>
    <w:p w14:paraId="4A6353A9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08228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Frischhaltefolie</w:t>
      </w:r>
    </w:p>
    <w:p w14:paraId="5F8D5A14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60909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Alufolie</w:t>
      </w:r>
    </w:p>
    <w:p w14:paraId="4CC5896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532610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Backtrennpapier</w:t>
      </w:r>
    </w:p>
    <w:p w14:paraId="51343F74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52339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Frischhaltebeutel in unterschiedlichen Grössen</w:t>
      </w:r>
    </w:p>
    <w:p w14:paraId="5C733096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1784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Beutel für Sandwiches</w:t>
      </w:r>
    </w:p>
    <w:p w14:paraId="4A1BD677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</w:p>
    <w:p w14:paraId="28FF634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06723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Haushaltspapier/evtl. auch gleich Toilettenpapier</w:t>
      </w:r>
    </w:p>
    <w:p w14:paraId="688F8E27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343978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Servietten</w:t>
      </w:r>
    </w:p>
    <w:p w14:paraId="664D4A54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</w:p>
    <w:p w14:paraId="3E296264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24033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Lappen</w:t>
      </w:r>
    </w:p>
    <w:p w14:paraId="54B0630E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45478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</w:t>
      </w:r>
      <w:proofErr w:type="gramStart"/>
      <w:r w:rsidRPr="001F530D">
        <w:rPr>
          <w:sz w:val="28"/>
          <w:szCs w:val="28"/>
        </w:rPr>
        <w:t>Schwämme</w:t>
      </w:r>
      <w:proofErr w:type="gramEnd"/>
    </w:p>
    <w:p w14:paraId="0DD4E9EE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81648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</w:t>
      </w:r>
      <w:proofErr w:type="spellStart"/>
      <w:r w:rsidRPr="001F530D">
        <w:rPr>
          <w:sz w:val="28"/>
          <w:szCs w:val="28"/>
        </w:rPr>
        <w:t>Stahlriebel</w:t>
      </w:r>
      <w:proofErr w:type="spellEnd"/>
      <w:r w:rsidRPr="001F530D">
        <w:rPr>
          <w:sz w:val="28"/>
          <w:szCs w:val="28"/>
        </w:rPr>
        <w:t>/Stahlwolle</w:t>
      </w:r>
    </w:p>
    <w:p w14:paraId="3C1EFAC5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99492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</w:t>
      </w:r>
      <w:proofErr w:type="spellStart"/>
      <w:r w:rsidRPr="001F530D">
        <w:rPr>
          <w:sz w:val="28"/>
          <w:szCs w:val="28"/>
        </w:rPr>
        <w:t>Bürstli</w:t>
      </w:r>
      <w:proofErr w:type="spellEnd"/>
    </w:p>
    <w:p w14:paraId="0B8730F6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46997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Trockentücher</w:t>
      </w:r>
    </w:p>
    <w:p w14:paraId="5C6DF53A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16693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Handseife </w:t>
      </w:r>
    </w:p>
    <w:p w14:paraId="0165A431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86987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Abwaschmittel</w:t>
      </w:r>
    </w:p>
    <w:p w14:paraId="3358916A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93162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evtl. stärkeres Putzmittel gegen Fett, Kalk etc.</w:t>
      </w:r>
    </w:p>
    <w:p w14:paraId="67CF7064" w14:textId="77777777" w:rsidR="001F530D" w:rsidRPr="001F530D" w:rsidRDefault="001F530D" w:rsidP="001F530D">
      <w:pPr>
        <w:pStyle w:val="KeinLeerraum"/>
        <w:jc w:val="both"/>
        <w:rPr>
          <w:b/>
          <w:bCs/>
          <w:sz w:val="28"/>
          <w:szCs w:val="28"/>
        </w:rPr>
      </w:pPr>
    </w:p>
    <w:p w14:paraId="1C178C5A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675258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Klebstreifen/Klebband</w:t>
      </w:r>
    </w:p>
    <w:p w14:paraId="4E701696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75586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Papier, Schreibzeug, Post-</w:t>
      </w:r>
      <w:proofErr w:type="spellStart"/>
      <w:r w:rsidRPr="001F530D">
        <w:rPr>
          <w:sz w:val="28"/>
          <w:szCs w:val="28"/>
        </w:rPr>
        <w:t>it</w:t>
      </w:r>
      <w:proofErr w:type="spellEnd"/>
    </w:p>
    <w:p w14:paraId="3D1F53AE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164618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Feuerzeug/Streichhölzer</w:t>
      </w:r>
    </w:p>
    <w:p w14:paraId="75DA1638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-5994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Schnur</w:t>
      </w:r>
    </w:p>
    <w:p w14:paraId="4A9364A5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id w:val="156468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Ofen</w:t>
      </w:r>
    </w:p>
    <w:p w14:paraId="1388E2FD" w14:textId="77777777" w:rsidR="001F530D" w:rsidRPr="001F530D" w:rsidRDefault="001F530D" w:rsidP="001F530D">
      <w:pPr>
        <w:pStyle w:val="KeinLeerraum"/>
        <w:jc w:val="both"/>
        <w:rPr>
          <w:sz w:val="28"/>
          <w:szCs w:val="28"/>
        </w:rPr>
      </w:pPr>
    </w:p>
    <w:p w14:paraId="0578BD9C" w14:textId="77777777" w:rsidR="001F530D" w:rsidRPr="001F530D" w:rsidRDefault="001F530D" w:rsidP="001F530D">
      <w:pPr>
        <w:pStyle w:val="KeinLeerraum"/>
        <w:jc w:val="both"/>
        <w:rPr>
          <w:b/>
          <w:bCs/>
          <w:sz w:val="28"/>
          <w:szCs w:val="28"/>
        </w:rPr>
      </w:pPr>
      <w:r w:rsidRPr="001F530D">
        <w:rPr>
          <w:b/>
          <w:bCs/>
          <w:sz w:val="28"/>
          <w:szCs w:val="28"/>
        </w:rPr>
        <w:t>Weiteres:</w:t>
      </w:r>
    </w:p>
    <w:p w14:paraId="040EB7E8" w14:textId="77777777" w:rsidR="00715FE1" w:rsidRPr="001F530D" w:rsidRDefault="001F530D" w:rsidP="001F530D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602883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30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1F530D">
        <w:rPr>
          <w:sz w:val="28"/>
          <w:szCs w:val="28"/>
        </w:rPr>
        <w:t xml:space="preserve"> Apotheke (mit </w:t>
      </w:r>
      <w:proofErr w:type="spellStart"/>
      <w:r w:rsidRPr="001F530D">
        <w:rPr>
          <w:sz w:val="28"/>
          <w:szCs w:val="28"/>
        </w:rPr>
        <w:t>Flammazine</w:t>
      </w:r>
      <w:proofErr w:type="spellEnd"/>
      <w:r w:rsidRPr="001F530D">
        <w:rPr>
          <w:sz w:val="28"/>
          <w:szCs w:val="28"/>
        </w:rPr>
        <w:t xml:space="preserve"> oder ähnlichem gegen Verbrennungen, Pflastern und Desinfektionsmitteln bei Schnitten, Latex-Handschuhe, wenn jemand mit Verletzungen noch kochen muss)</w:t>
      </w:r>
      <w:bookmarkEnd w:id="0"/>
    </w:p>
    <w:sectPr w:rsidR="00715FE1" w:rsidRPr="001F53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0D"/>
    <w:rsid w:val="000121C7"/>
    <w:rsid w:val="001F530D"/>
    <w:rsid w:val="002C51E2"/>
    <w:rsid w:val="0071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1A03"/>
  <w15:chartTrackingRefBased/>
  <w15:docId w15:val="{BED5674E-0216-4279-A8CA-9AAAFADC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F530D"/>
  </w:style>
  <w:style w:type="paragraph" w:styleId="berschrift1">
    <w:name w:val="heading 1"/>
    <w:basedOn w:val="Standard"/>
    <w:next w:val="Standard"/>
    <w:link w:val="berschrift1Zchn"/>
    <w:uiPriority w:val="9"/>
    <w:qFormat/>
    <w:rsid w:val="001F530D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530D"/>
    <w:rPr>
      <w:rFonts w:ascii="Calibri" w:eastAsiaTheme="majorEastAsia" w:hAnsi="Calibri" w:cstheme="majorBidi"/>
      <w:b/>
      <w:sz w:val="32"/>
      <w:szCs w:val="32"/>
    </w:rPr>
  </w:style>
  <w:style w:type="paragraph" w:styleId="KeinLeerraum">
    <w:name w:val="No Spacing"/>
    <w:link w:val="KeinLeerraumZchn"/>
    <w:uiPriority w:val="1"/>
    <w:qFormat/>
    <w:rsid w:val="001F530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1F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Lüthi</dc:creator>
  <cp:keywords/>
  <dc:description/>
  <cp:lastModifiedBy>Florian Lüthi</cp:lastModifiedBy>
  <cp:revision>1</cp:revision>
  <dcterms:created xsi:type="dcterms:W3CDTF">2019-10-27T07:06:00Z</dcterms:created>
  <dcterms:modified xsi:type="dcterms:W3CDTF">2019-10-27T07:08:00Z</dcterms:modified>
</cp:coreProperties>
</file>